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498F" w14:textId="385DAFE6" w:rsidR="002A10EE" w:rsidRDefault="002A10EE" w:rsidP="002A10EE">
      <w:pPr>
        <w:pStyle w:val="Heading2"/>
        <w:spacing w:after="240"/>
        <w:ind w:left="990" w:hanging="990"/>
      </w:pPr>
      <w:r>
        <w:t xml:space="preserve">Request for a Reasonable Accommodation </w:t>
      </w:r>
    </w:p>
    <w:p w14:paraId="3350B557" w14:textId="77777777" w:rsidR="002A10EE" w:rsidRDefault="002A10EE" w:rsidP="002A10EE">
      <w:pPr>
        <w:tabs>
          <w:tab w:val="left" w:pos="990"/>
        </w:tabs>
        <w:spacing w:before="120" w:after="120" w:line="360" w:lineRule="auto"/>
        <w:ind w:left="540"/>
      </w:pPr>
      <w:r>
        <w:t xml:space="preserve">To: </w:t>
      </w:r>
      <w:r>
        <w:tab/>
        <w:t>_______________________________________________________________________________</w:t>
      </w:r>
    </w:p>
    <w:p w14:paraId="3A49928A" w14:textId="77777777" w:rsidR="002A10EE" w:rsidRDefault="002A10EE" w:rsidP="002A10EE">
      <w:pPr>
        <w:tabs>
          <w:tab w:val="left" w:pos="990"/>
        </w:tabs>
        <w:spacing w:before="120" w:after="360" w:line="360" w:lineRule="auto"/>
      </w:pPr>
      <w:r>
        <w:t xml:space="preserve">Address: </w:t>
      </w:r>
      <w:r>
        <w:tab/>
        <w:t>_______________________________________________________________________________</w:t>
      </w:r>
    </w:p>
    <w:p w14:paraId="338779FF" w14:textId="77777777" w:rsidR="002A10EE" w:rsidRDefault="002A10EE" w:rsidP="002A10EE">
      <w:pPr>
        <w:tabs>
          <w:tab w:val="left" w:pos="990"/>
        </w:tabs>
        <w:spacing w:before="120" w:after="120" w:line="360" w:lineRule="auto"/>
        <w:ind w:left="270"/>
      </w:pPr>
      <w:r>
        <w:t xml:space="preserve">From: </w:t>
      </w:r>
      <w:r>
        <w:tab/>
        <w:t>_______________________________________________________________________________</w:t>
      </w:r>
    </w:p>
    <w:p w14:paraId="6F5FF883" w14:textId="77777777" w:rsidR="002A10EE" w:rsidRDefault="002A10EE" w:rsidP="002A10EE">
      <w:pPr>
        <w:tabs>
          <w:tab w:val="left" w:pos="990"/>
        </w:tabs>
        <w:spacing w:before="120" w:after="120" w:line="360" w:lineRule="auto"/>
      </w:pPr>
      <w:r>
        <w:t xml:space="preserve">Address: </w:t>
      </w:r>
      <w:r>
        <w:tab/>
        <w:t>_______________________________________________________________________________</w:t>
      </w:r>
    </w:p>
    <w:p w14:paraId="4FCDA15D" w14:textId="77777777" w:rsidR="002A10EE" w:rsidRDefault="002A10EE" w:rsidP="002A10EE">
      <w:pPr>
        <w:tabs>
          <w:tab w:val="left" w:pos="990"/>
        </w:tabs>
        <w:spacing w:before="120" w:after="120" w:line="360" w:lineRule="auto"/>
        <w:ind w:left="187"/>
      </w:pPr>
      <w:r>
        <w:t xml:space="preserve">Phone: </w:t>
      </w:r>
      <w:r>
        <w:tab/>
        <w:t>_______________________________________________________________________________</w:t>
      </w:r>
    </w:p>
    <w:p w14:paraId="1EB45CA8" w14:textId="77777777" w:rsidR="002A10EE" w:rsidRDefault="002A10EE" w:rsidP="002A10EE">
      <w:pPr>
        <w:tabs>
          <w:tab w:val="left" w:pos="990"/>
        </w:tabs>
        <w:spacing w:before="120" w:after="120"/>
      </w:pPr>
      <w:r>
        <w:t xml:space="preserve">Property </w:t>
      </w:r>
      <w:r>
        <w:br/>
        <w:t xml:space="preserve">Address: </w:t>
      </w:r>
      <w:r>
        <w:tab/>
        <w:t>_______________________________________________________________________________</w:t>
      </w:r>
    </w:p>
    <w:p w14:paraId="085353C7" w14:textId="77777777" w:rsidR="002A10EE" w:rsidRDefault="002A10EE" w:rsidP="002A10EE">
      <w:pPr>
        <w:tabs>
          <w:tab w:val="left" w:pos="990"/>
        </w:tabs>
      </w:pPr>
    </w:p>
    <w:p w14:paraId="2F72025C" w14:textId="77777777" w:rsidR="00D86A71" w:rsidRDefault="002A10EE" w:rsidP="002A10EE">
      <w:r>
        <w:t xml:space="preserve">The following member of my household has a disability: </w:t>
      </w:r>
    </w:p>
    <w:p w14:paraId="7FC1BC5A" w14:textId="7737B6F0" w:rsidR="002A10EE" w:rsidRDefault="002A10EE" w:rsidP="002A10EE">
      <w:r>
        <w:t>__________________________________________</w:t>
      </w:r>
    </w:p>
    <w:p w14:paraId="4CBDCA9C" w14:textId="2C7CD416" w:rsidR="002A10EE" w:rsidRDefault="002A10EE" w:rsidP="002A10EE">
      <w:r>
        <w:t xml:space="preserve">This household member receives Social Security Disability (SSDI) payments due to their disability. </w:t>
      </w:r>
    </w:p>
    <w:p w14:paraId="4663B857" w14:textId="77777777" w:rsidR="002A10EE" w:rsidRDefault="002A10EE" w:rsidP="002A10EE">
      <w:r>
        <w:t xml:space="preserve">I am requesting the following change or changes be made and/or allowed so that the </w:t>
      </w:r>
      <w:proofErr w:type="gramStart"/>
      <w:r>
        <w:t>aforementioned person</w:t>
      </w:r>
      <w:proofErr w:type="gramEnd"/>
      <w:r>
        <w:t xml:space="preserve"> may have equal opportunity to use and enjoy this dwelling and common areas available to all tenants, as afforded by the Federal Fair Housing Act, Title 42 §3604, Subsections 3a and/or 3b.</w:t>
      </w:r>
    </w:p>
    <w:p w14:paraId="7AA3ADF4" w14:textId="5F64B052" w:rsidR="002A10EE" w:rsidRDefault="002A10EE" w:rsidP="00D86A71">
      <w:pPr>
        <w:spacing w:before="240" w:line="240" w:lineRule="auto"/>
      </w:pPr>
      <w:r>
        <w:t>Because the SSDI payments are received on the ___ day of each month, I ask that the rent payment date be moved to that date each month, and that late fees related to failure to pay rent on the 1</w:t>
      </w:r>
      <w:r w:rsidRPr="002A10EE">
        <w:rPr>
          <w:vertAlign w:val="superscript"/>
        </w:rPr>
        <w:t>st</w:t>
      </w:r>
      <w:r>
        <w:t xml:space="preserve"> day of the month not be charged.  </w:t>
      </w:r>
      <w:r w:rsidR="008D4EBD" w:rsidRPr="008D4EBD">
        <w:t>I ask that any prior fees related to failure to pay by the 1st day of the month be refunded to my household</w:t>
      </w:r>
      <w:r w:rsidR="008D4EBD">
        <w:t>.</w:t>
      </w:r>
      <w:r>
        <w:t xml:space="preserve"> </w:t>
      </w:r>
    </w:p>
    <w:p w14:paraId="74556D5D" w14:textId="4D999F6D" w:rsidR="002A10EE" w:rsidRDefault="002A10EE" w:rsidP="002A10EE">
      <w:r>
        <w:t>An award document or Social Security statement showing that my household receives SSDI payments is attached to this request. Please respond to my request, in writing, within ten working days.</w:t>
      </w:r>
    </w:p>
    <w:p w14:paraId="3961E013" w14:textId="77777777" w:rsidR="00726290" w:rsidRDefault="00726290" w:rsidP="002A10EE">
      <w:pPr>
        <w:tabs>
          <w:tab w:val="left" w:pos="990"/>
        </w:tabs>
        <w:spacing w:before="840"/>
      </w:pPr>
    </w:p>
    <w:p w14:paraId="69344D82" w14:textId="4A3A4B26" w:rsidR="002E54D3" w:rsidRPr="002A10EE" w:rsidRDefault="002A10EE" w:rsidP="002A10EE">
      <w:pPr>
        <w:tabs>
          <w:tab w:val="left" w:pos="990"/>
        </w:tabs>
        <w:spacing w:before="840"/>
        <w:rPr>
          <w:i/>
          <w:iCs/>
        </w:rPr>
      </w:pPr>
      <w:r>
        <w:t xml:space="preserve">_____________________________________________________________ </w:t>
      </w:r>
      <w:r>
        <w:tab/>
        <w:t>________________________</w:t>
      </w:r>
      <w:r>
        <w:br/>
      </w:r>
      <w:r>
        <w:rPr>
          <w:i/>
          <w:iCs/>
        </w:rPr>
        <w:t>Signature</w:t>
      </w: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t>Date</w:t>
      </w:r>
    </w:p>
    <w:sectPr w:rsidR="002E54D3" w:rsidRPr="002A10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A10EE"/>
    <w:rsid w:val="002A10EE"/>
    <w:rsid w:val="002E54D3"/>
    <w:rsid w:val="00444C50"/>
    <w:rsid w:val="0059756D"/>
    <w:rsid w:val="006F67EA"/>
    <w:rsid w:val="00726290"/>
    <w:rsid w:val="008D4EBD"/>
    <w:rsid w:val="00C9048A"/>
    <w:rsid w:val="00D86A71"/>
    <w:rsid w:val="00DA3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2FEBC"/>
  <w15:chartTrackingRefBased/>
  <w15:docId w15:val="{253AEB71-08D4-4AC7-BBA2-8BDB7267B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0EE"/>
    <w:pPr>
      <w:spacing w:line="256" w:lineRule="auto"/>
    </w:pPr>
  </w:style>
  <w:style w:type="paragraph" w:styleId="Heading1">
    <w:name w:val="heading 1"/>
    <w:basedOn w:val="Normal"/>
    <w:next w:val="Normal"/>
    <w:link w:val="Heading1Char"/>
    <w:uiPriority w:val="9"/>
    <w:qFormat/>
    <w:rsid w:val="002A10E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A10E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A10E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A10E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A10E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A10E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A10E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A10E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A10E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0E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A10E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A10E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A10E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A10E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A10E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A10E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A10E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A10EE"/>
    <w:rPr>
      <w:rFonts w:eastAsiaTheme="majorEastAsia" w:cstheme="majorBidi"/>
      <w:color w:val="272727" w:themeColor="text1" w:themeTint="D8"/>
    </w:rPr>
  </w:style>
  <w:style w:type="paragraph" w:styleId="Title">
    <w:name w:val="Title"/>
    <w:basedOn w:val="Normal"/>
    <w:next w:val="Normal"/>
    <w:link w:val="TitleChar"/>
    <w:uiPriority w:val="10"/>
    <w:qFormat/>
    <w:rsid w:val="002A10E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10E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A10E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A10E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A10EE"/>
    <w:pPr>
      <w:spacing w:before="160"/>
      <w:jc w:val="center"/>
    </w:pPr>
    <w:rPr>
      <w:i/>
      <w:iCs/>
      <w:color w:val="404040" w:themeColor="text1" w:themeTint="BF"/>
    </w:rPr>
  </w:style>
  <w:style w:type="character" w:customStyle="1" w:styleId="QuoteChar">
    <w:name w:val="Quote Char"/>
    <w:basedOn w:val="DefaultParagraphFont"/>
    <w:link w:val="Quote"/>
    <w:uiPriority w:val="29"/>
    <w:rsid w:val="002A10EE"/>
    <w:rPr>
      <w:i/>
      <w:iCs/>
      <w:color w:val="404040" w:themeColor="text1" w:themeTint="BF"/>
    </w:rPr>
  </w:style>
  <w:style w:type="paragraph" w:styleId="ListParagraph">
    <w:name w:val="List Paragraph"/>
    <w:basedOn w:val="Normal"/>
    <w:uiPriority w:val="34"/>
    <w:qFormat/>
    <w:rsid w:val="002A10EE"/>
    <w:pPr>
      <w:ind w:left="720"/>
      <w:contextualSpacing/>
    </w:pPr>
  </w:style>
  <w:style w:type="character" w:styleId="IntenseEmphasis">
    <w:name w:val="Intense Emphasis"/>
    <w:basedOn w:val="DefaultParagraphFont"/>
    <w:uiPriority w:val="21"/>
    <w:qFormat/>
    <w:rsid w:val="002A10EE"/>
    <w:rPr>
      <w:i/>
      <w:iCs/>
      <w:color w:val="0F4761" w:themeColor="accent1" w:themeShade="BF"/>
    </w:rPr>
  </w:style>
  <w:style w:type="paragraph" w:styleId="IntenseQuote">
    <w:name w:val="Intense Quote"/>
    <w:basedOn w:val="Normal"/>
    <w:next w:val="Normal"/>
    <w:link w:val="IntenseQuoteChar"/>
    <w:uiPriority w:val="30"/>
    <w:qFormat/>
    <w:rsid w:val="002A10E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A10EE"/>
    <w:rPr>
      <w:i/>
      <w:iCs/>
      <w:color w:val="0F4761" w:themeColor="accent1" w:themeShade="BF"/>
    </w:rPr>
  </w:style>
  <w:style w:type="character" w:styleId="IntenseReference">
    <w:name w:val="Intense Reference"/>
    <w:basedOn w:val="DefaultParagraphFont"/>
    <w:uiPriority w:val="32"/>
    <w:qFormat/>
    <w:rsid w:val="002A10E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41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EF889-FE04-4F0D-8BD7-704FC09C0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Castañeda</dc:creator>
  <cp:keywords/>
  <dc:description/>
  <cp:lastModifiedBy>Kelly Barnum</cp:lastModifiedBy>
  <cp:revision>5</cp:revision>
  <dcterms:created xsi:type="dcterms:W3CDTF">2024-02-21T19:43:00Z</dcterms:created>
  <dcterms:modified xsi:type="dcterms:W3CDTF">2024-02-22T18:10:00Z</dcterms:modified>
</cp:coreProperties>
</file>